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F7" w:rsidRPr="00BD0AF7" w:rsidRDefault="00BD0AF7" w:rsidP="00BD0AF7">
      <w:pPr>
        <w:pStyle w:val="AralkYok"/>
        <w:cnfStyle w:val="100000000000"/>
        <w:rPr>
          <w:rFonts w:ascii="Times New Roman" w:hAnsi="Times New Roman"/>
          <w:b/>
          <w:i/>
          <w:sz w:val="28"/>
          <w:szCs w:val="28"/>
          <w:u w:val="single"/>
        </w:rPr>
      </w:pPr>
      <w:r>
        <w:rPr>
          <w:rFonts w:ascii="Times New Roman" w:hAnsi="Times New Roman"/>
          <w:b/>
          <w:i/>
          <w:sz w:val="28"/>
          <w:szCs w:val="28"/>
          <w:u w:val="single"/>
        </w:rPr>
        <w:t xml:space="preserve">OKULUMUZUN </w:t>
      </w:r>
      <w:r w:rsidRPr="00BD0AF7">
        <w:rPr>
          <w:rFonts w:ascii="Times New Roman" w:hAnsi="Times New Roman"/>
          <w:b/>
          <w:i/>
          <w:sz w:val="28"/>
          <w:szCs w:val="28"/>
          <w:u w:val="single"/>
        </w:rPr>
        <w:t>TARİHÇESİ:</w:t>
      </w:r>
    </w:p>
    <w:p w:rsidR="00BD0AF7" w:rsidRPr="00BD0AF7" w:rsidRDefault="00BD0AF7" w:rsidP="00BD0AF7">
      <w:pPr>
        <w:pStyle w:val="AralkYok"/>
        <w:cnfStyle w:val="100000000000"/>
        <w:rPr>
          <w:rFonts w:ascii="Times New Roman" w:hAnsi="Times New Roman"/>
          <w:b/>
          <w:i/>
          <w:sz w:val="28"/>
          <w:szCs w:val="28"/>
        </w:rPr>
      </w:pPr>
      <w:r w:rsidRPr="00BD0AF7">
        <w:rPr>
          <w:rFonts w:ascii="Comic Sans MS" w:hAnsi="Comic Sans MS"/>
          <w:b/>
          <w:i/>
          <w:sz w:val="28"/>
          <w:szCs w:val="28"/>
        </w:rPr>
        <w:t xml:space="preserve">             </w:t>
      </w:r>
      <w:proofErr w:type="spellStart"/>
      <w:r w:rsidRPr="00BD0AF7">
        <w:rPr>
          <w:rFonts w:ascii="Times New Roman" w:hAnsi="Times New Roman"/>
          <w:b/>
          <w:i/>
          <w:sz w:val="28"/>
          <w:szCs w:val="28"/>
        </w:rPr>
        <w:t>Açıkbaş</w:t>
      </w:r>
      <w:proofErr w:type="spellEnd"/>
      <w:r w:rsidRPr="00BD0AF7">
        <w:rPr>
          <w:rFonts w:ascii="Times New Roman" w:hAnsi="Times New Roman"/>
          <w:b/>
          <w:i/>
          <w:sz w:val="28"/>
          <w:szCs w:val="28"/>
        </w:rPr>
        <w:t xml:space="preserve"> </w:t>
      </w:r>
      <w:proofErr w:type="spellStart"/>
      <w:r w:rsidRPr="00BD0AF7">
        <w:rPr>
          <w:rFonts w:ascii="Times New Roman" w:hAnsi="Times New Roman"/>
          <w:b/>
          <w:i/>
          <w:sz w:val="28"/>
          <w:szCs w:val="28"/>
        </w:rPr>
        <w:t>Yorgi</w:t>
      </w:r>
      <w:proofErr w:type="spellEnd"/>
      <w:r w:rsidRPr="00BD0AF7">
        <w:rPr>
          <w:rFonts w:ascii="Times New Roman" w:hAnsi="Times New Roman"/>
          <w:b/>
          <w:i/>
          <w:sz w:val="28"/>
          <w:szCs w:val="28"/>
        </w:rPr>
        <w:t xml:space="preserve"> isimli bir Rum tüccar hastalanıp ölen kızının drahomasını </w:t>
      </w:r>
      <w:proofErr w:type="spellStart"/>
      <w:r w:rsidRPr="00BD0AF7">
        <w:rPr>
          <w:rFonts w:ascii="Times New Roman" w:hAnsi="Times New Roman"/>
          <w:b/>
          <w:i/>
          <w:sz w:val="28"/>
          <w:szCs w:val="28"/>
        </w:rPr>
        <w:t>metropolithaneye</w:t>
      </w:r>
      <w:proofErr w:type="spellEnd"/>
      <w:r w:rsidRPr="00BD0AF7">
        <w:rPr>
          <w:rFonts w:ascii="Times New Roman" w:hAnsi="Times New Roman"/>
          <w:b/>
          <w:i/>
          <w:sz w:val="28"/>
          <w:szCs w:val="28"/>
        </w:rPr>
        <w:t xml:space="preserve"> vererek Rum kızları için okulun </w:t>
      </w:r>
      <w:proofErr w:type="spellStart"/>
      <w:r w:rsidRPr="00BD0AF7">
        <w:rPr>
          <w:rFonts w:ascii="Times New Roman" w:hAnsi="Times New Roman"/>
          <w:b/>
          <w:i/>
          <w:sz w:val="28"/>
          <w:szCs w:val="28"/>
        </w:rPr>
        <w:t>inşasasına</w:t>
      </w:r>
      <w:proofErr w:type="spellEnd"/>
      <w:r w:rsidRPr="00BD0AF7">
        <w:rPr>
          <w:rFonts w:ascii="Times New Roman" w:hAnsi="Times New Roman"/>
          <w:b/>
          <w:i/>
          <w:sz w:val="28"/>
          <w:szCs w:val="28"/>
        </w:rPr>
        <w:t xml:space="preserve"> </w:t>
      </w:r>
      <w:proofErr w:type="gramStart"/>
      <w:r w:rsidRPr="00BD0AF7">
        <w:rPr>
          <w:rFonts w:ascii="Times New Roman" w:hAnsi="Times New Roman"/>
          <w:b/>
          <w:i/>
          <w:sz w:val="28"/>
          <w:szCs w:val="28"/>
        </w:rPr>
        <w:t>başlamıştır.İnşaata</w:t>
      </w:r>
      <w:proofErr w:type="gramEnd"/>
      <w:r w:rsidRPr="00BD0AF7">
        <w:rPr>
          <w:rFonts w:ascii="Times New Roman" w:hAnsi="Times New Roman"/>
          <w:b/>
          <w:i/>
          <w:sz w:val="28"/>
          <w:szCs w:val="28"/>
        </w:rPr>
        <w:t xml:space="preserve"> başlandıktan sonra tahsis edilen paranın yetişmemesi yüzünden </w:t>
      </w:r>
      <w:proofErr w:type="spellStart"/>
      <w:r w:rsidRPr="00BD0AF7">
        <w:rPr>
          <w:rFonts w:ascii="Times New Roman" w:hAnsi="Times New Roman"/>
          <w:b/>
          <w:i/>
          <w:sz w:val="28"/>
          <w:szCs w:val="28"/>
        </w:rPr>
        <w:t>Yorgi’nin</w:t>
      </w:r>
      <w:proofErr w:type="spellEnd"/>
      <w:r w:rsidRPr="00BD0AF7">
        <w:rPr>
          <w:rFonts w:ascii="Times New Roman" w:hAnsi="Times New Roman"/>
          <w:b/>
          <w:i/>
          <w:sz w:val="28"/>
          <w:szCs w:val="28"/>
        </w:rPr>
        <w:t xml:space="preserve"> ölümünden sonra oğlu </w:t>
      </w:r>
      <w:proofErr w:type="spellStart"/>
      <w:r w:rsidRPr="00BD0AF7">
        <w:rPr>
          <w:rFonts w:ascii="Times New Roman" w:hAnsi="Times New Roman"/>
          <w:b/>
          <w:i/>
          <w:sz w:val="28"/>
          <w:szCs w:val="28"/>
        </w:rPr>
        <w:t>Theodoritis</w:t>
      </w:r>
      <w:proofErr w:type="spellEnd"/>
      <w:r w:rsidRPr="00BD0AF7">
        <w:rPr>
          <w:rFonts w:ascii="Times New Roman" w:hAnsi="Times New Roman"/>
          <w:b/>
          <w:i/>
          <w:sz w:val="28"/>
          <w:szCs w:val="28"/>
        </w:rPr>
        <w:t xml:space="preserve"> tarafından tamamlanarak öğretime başlamıştır.</w:t>
      </w:r>
    </w:p>
    <w:p w:rsidR="00BD0AF7" w:rsidRPr="00BD0AF7" w:rsidRDefault="00BD0AF7" w:rsidP="00BD0AF7">
      <w:pPr>
        <w:cnfStyle w:val="100000000000"/>
        <w:rPr>
          <w:b/>
          <w:i/>
          <w:sz w:val="28"/>
          <w:szCs w:val="28"/>
        </w:rPr>
      </w:pPr>
      <w:r w:rsidRPr="00BD0AF7">
        <w:rPr>
          <w:b/>
          <w:i/>
          <w:sz w:val="28"/>
          <w:szCs w:val="28"/>
        </w:rPr>
        <w:t xml:space="preserve">             Okul 1308’ de 5 yıllık ‘idadi’ olarak açılmıştı. İşgal yıllarına kadara Rüstem Paşa vakfından eğitim veren okul, Cumhuriyetin ilk yıllarında Cumhuriyet İlkokulu olan eski medrese binasında kalmıştır.1909’ da 1 sınıf daha katılarak 6 yıla çıkarılmış ve 1 yıl sonra tekrar 5 yıla indirilmiştir.</w:t>
      </w:r>
    </w:p>
    <w:p w:rsidR="00BD0AF7" w:rsidRPr="00BD0AF7" w:rsidRDefault="00BD0AF7" w:rsidP="00BD0AF7">
      <w:pPr>
        <w:cnfStyle w:val="100000000000"/>
        <w:rPr>
          <w:b/>
          <w:i/>
          <w:sz w:val="28"/>
          <w:szCs w:val="28"/>
        </w:rPr>
      </w:pPr>
      <w:r w:rsidRPr="00BD0AF7">
        <w:rPr>
          <w:b/>
          <w:i/>
          <w:sz w:val="28"/>
          <w:szCs w:val="28"/>
        </w:rPr>
        <w:t xml:space="preserve">           Kuruluşundan Yunan işgaline kadar ‘idadi’ olarak devam eden okulun ilk direktörü (müdürü) </w:t>
      </w:r>
      <w:proofErr w:type="spellStart"/>
      <w:r w:rsidRPr="00BD0AF7">
        <w:rPr>
          <w:b/>
          <w:i/>
          <w:sz w:val="28"/>
          <w:szCs w:val="28"/>
        </w:rPr>
        <w:t>Ebredçi</w:t>
      </w:r>
      <w:proofErr w:type="spellEnd"/>
      <w:r w:rsidRPr="00BD0AF7">
        <w:rPr>
          <w:b/>
          <w:i/>
          <w:sz w:val="28"/>
          <w:szCs w:val="28"/>
        </w:rPr>
        <w:t xml:space="preserve"> </w:t>
      </w:r>
      <w:proofErr w:type="spellStart"/>
      <w:r w:rsidRPr="00BD0AF7">
        <w:rPr>
          <w:b/>
          <w:i/>
          <w:sz w:val="28"/>
          <w:szCs w:val="28"/>
        </w:rPr>
        <w:t>Ziya’d</w:t>
      </w:r>
      <w:proofErr w:type="spellEnd"/>
      <w:r w:rsidRPr="00BD0AF7">
        <w:rPr>
          <w:b/>
          <w:i/>
          <w:sz w:val="28"/>
          <w:szCs w:val="28"/>
        </w:rPr>
        <w:t xml:space="preserve"> </w:t>
      </w:r>
      <w:proofErr w:type="gramStart"/>
      <w:r w:rsidRPr="00BD0AF7">
        <w:rPr>
          <w:b/>
          <w:i/>
          <w:sz w:val="28"/>
          <w:szCs w:val="28"/>
        </w:rPr>
        <w:t>Okul  işgal</w:t>
      </w:r>
      <w:proofErr w:type="gramEnd"/>
      <w:r w:rsidRPr="00BD0AF7">
        <w:rPr>
          <w:b/>
          <w:i/>
          <w:sz w:val="28"/>
          <w:szCs w:val="28"/>
        </w:rPr>
        <w:t xml:space="preserve"> yıllarında eğitimine ara vermiş 1923-1924 Eğitim yılında şimdiki Hacı İlbey Okulu binasında tekrar eğitimine başlamış 2 ay sonra  </w:t>
      </w:r>
      <w:proofErr w:type="spellStart"/>
      <w:r w:rsidRPr="00BD0AF7">
        <w:rPr>
          <w:b/>
          <w:i/>
          <w:sz w:val="28"/>
          <w:szCs w:val="28"/>
        </w:rPr>
        <w:t>Kesriye</w:t>
      </w:r>
      <w:proofErr w:type="spellEnd"/>
      <w:r w:rsidRPr="00BD0AF7">
        <w:rPr>
          <w:b/>
          <w:i/>
          <w:sz w:val="28"/>
          <w:szCs w:val="28"/>
        </w:rPr>
        <w:t xml:space="preserve">  göçmenlerinden  </w:t>
      </w:r>
      <w:proofErr w:type="spellStart"/>
      <w:r w:rsidRPr="00BD0AF7">
        <w:rPr>
          <w:b/>
          <w:i/>
          <w:sz w:val="28"/>
          <w:szCs w:val="28"/>
        </w:rPr>
        <w:t>Asaf’ın</w:t>
      </w:r>
      <w:proofErr w:type="spellEnd"/>
      <w:r w:rsidRPr="00BD0AF7">
        <w:rPr>
          <w:b/>
          <w:i/>
          <w:sz w:val="28"/>
          <w:szCs w:val="28"/>
        </w:rPr>
        <w:t xml:space="preserve">  evine taşınmıştır. 1924-1925 Eğitim yılında ise şimdiki </w:t>
      </w:r>
      <w:proofErr w:type="gramStart"/>
      <w:r w:rsidRPr="00BD0AF7">
        <w:rPr>
          <w:b/>
          <w:i/>
          <w:sz w:val="28"/>
          <w:szCs w:val="28"/>
        </w:rPr>
        <w:t>Namık  Kemal</w:t>
      </w:r>
      <w:proofErr w:type="gramEnd"/>
      <w:r w:rsidRPr="00BD0AF7">
        <w:rPr>
          <w:b/>
          <w:i/>
          <w:sz w:val="28"/>
          <w:szCs w:val="28"/>
        </w:rPr>
        <w:t xml:space="preserve">  İlkokulu binasında (müze yanındaki) yerleşmiştir.</w:t>
      </w:r>
    </w:p>
    <w:p w:rsidR="00BD0AF7" w:rsidRPr="00BD0AF7" w:rsidRDefault="00BD0AF7" w:rsidP="00BD0AF7">
      <w:pPr>
        <w:cnfStyle w:val="100000000000"/>
        <w:rPr>
          <w:b/>
          <w:i/>
          <w:sz w:val="28"/>
          <w:szCs w:val="28"/>
        </w:rPr>
      </w:pPr>
      <w:r w:rsidRPr="00BD0AF7">
        <w:rPr>
          <w:b/>
          <w:i/>
          <w:sz w:val="28"/>
          <w:szCs w:val="28"/>
        </w:rPr>
        <w:t xml:space="preserve">        İşgalden sonra ilk kısmıyla </w:t>
      </w:r>
      <w:proofErr w:type="gramStart"/>
      <w:r w:rsidRPr="00BD0AF7">
        <w:rPr>
          <w:b/>
          <w:i/>
          <w:sz w:val="28"/>
          <w:szCs w:val="28"/>
        </w:rPr>
        <w:t>beraber  40</w:t>
      </w:r>
      <w:proofErr w:type="gramEnd"/>
      <w:r w:rsidRPr="00BD0AF7">
        <w:rPr>
          <w:b/>
          <w:i/>
          <w:sz w:val="28"/>
          <w:szCs w:val="28"/>
        </w:rPr>
        <w:t xml:space="preserve"> öğrenci olan ortaokul  1923-1924’ </w:t>
      </w:r>
      <w:proofErr w:type="spellStart"/>
      <w:r w:rsidRPr="00BD0AF7">
        <w:rPr>
          <w:b/>
          <w:i/>
          <w:sz w:val="28"/>
          <w:szCs w:val="28"/>
        </w:rPr>
        <w:t>te</w:t>
      </w:r>
      <w:proofErr w:type="spellEnd"/>
      <w:r w:rsidRPr="00BD0AF7">
        <w:rPr>
          <w:b/>
          <w:i/>
          <w:sz w:val="28"/>
          <w:szCs w:val="28"/>
        </w:rPr>
        <w:t xml:space="preserve"> 9 yıllık liseye çevrilmiş ve hemen yılbaşında ortaokul adını almıştır. İlk kısmı 1925-1926’ da kaldırılmış ve okul 1926-1927 eğitim yılında karma (erkek-kız) olmuştur.1933-1934 eğitim yılında öğrenci 256, 1937-1938 yıllarında bu sayının 546’ya çıktığı ve buna bağlı olarak şube sayılarının da arttığı biliniyor. Bu yıllar arasında öğretmen sayısı ise 13 ile 15 arasında değişir.</w:t>
      </w:r>
    </w:p>
    <w:p w:rsidR="00D6416C" w:rsidRPr="00BD0AF7" w:rsidRDefault="00BD0AF7" w:rsidP="00BD0AF7">
      <w:pPr>
        <w:rPr>
          <w:b/>
          <w:i/>
          <w:sz w:val="28"/>
          <w:szCs w:val="28"/>
        </w:rPr>
      </w:pPr>
      <w:r w:rsidRPr="00BD0AF7">
        <w:rPr>
          <w:b/>
          <w:i/>
          <w:sz w:val="28"/>
          <w:szCs w:val="28"/>
        </w:rPr>
        <w:t xml:space="preserve">       1998 yılına kadar 5 sınıflı ilkokul olarak eğitim ve öğretime devam etmiştir.1998 yılından sonra ilköğretim olarak hal yanındaki binası  1. </w:t>
      </w:r>
      <w:proofErr w:type="gramStart"/>
      <w:r w:rsidRPr="00BD0AF7">
        <w:rPr>
          <w:b/>
          <w:i/>
          <w:sz w:val="28"/>
          <w:szCs w:val="28"/>
        </w:rPr>
        <w:t>Kademe , müze</w:t>
      </w:r>
      <w:proofErr w:type="gramEnd"/>
      <w:r w:rsidRPr="00BD0AF7">
        <w:rPr>
          <w:b/>
          <w:i/>
          <w:sz w:val="28"/>
          <w:szCs w:val="28"/>
        </w:rPr>
        <w:t xml:space="preserve"> yanındaki binası ise 2. Kademe olarak  kullanılmıştır. 2014-2015 Eğitim Öğretim yılı başında 4+4+4 Eğitim Sisteminde okul tamamen ilkokula döndürülmüş olup eğitimde </w:t>
      </w:r>
      <w:proofErr w:type="spellStart"/>
      <w:r w:rsidRPr="00BD0AF7">
        <w:rPr>
          <w:b/>
          <w:i/>
          <w:sz w:val="28"/>
          <w:szCs w:val="28"/>
        </w:rPr>
        <w:t>aslolan</w:t>
      </w:r>
      <w:proofErr w:type="spellEnd"/>
      <w:r w:rsidRPr="00BD0AF7">
        <w:rPr>
          <w:b/>
          <w:i/>
          <w:sz w:val="28"/>
          <w:szCs w:val="28"/>
        </w:rPr>
        <w:t xml:space="preserve"> tam gün eğitime bir adım atılarak bütünlük olması açısından 3.sınıflardan başlanarak(8 Şube) hal yanındaki bina tam güne çevrilmiştir.2015 yılı haziran ayında Müze yanındaki binanın bahçe kapısı girişinde çökme olduğu için 2015-2016 da eğitim öğretim </w:t>
      </w:r>
      <w:proofErr w:type="gramStart"/>
      <w:r w:rsidRPr="00BD0AF7">
        <w:rPr>
          <w:b/>
          <w:i/>
          <w:sz w:val="28"/>
          <w:szCs w:val="28"/>
        </w:rPr>
        <w:t>yapılamamıştır.Kapı</w:t>
      </w:r>
      <w:proofErr w:type="gramEnd"/>
      <w:r w:rsidRPr="00BD0AF7">
        <w:rPr>
          <w:b/>
          <w:i/>
          <w:sz w:val="28"/>
          <w:szCs w:val="28"/>
        </w:rPr>
        <w:t xml:space="preserve"> girişindeki çökme onarılmadığı için 2016-2017 eğitim öğretim yılına da binada eğitim verilmeden girilmiştir.Çökme sorunu çözüldükten sonra okulumuz 2017-2018 Eğitim Öğretim Yılında normal eğitime geçmiştir.Bünyemizde iki bina varken,2018-2019 Eğitim Öğretim Yılında binamızın biri Ertuğrul İlkokulu olarak açılmış olup bizden ayrılmıştır .Okulumuzda  1 müdür, 1 müdür yardımcısı,10 öğretmen ile 2 yardımcı hizmetli görev yapmaktadır. </w:t>
      </w:r>
      <w:proofErr w:type="gramStart"/>
      <w:r w:rsidRPr="00BD0AF7">
        <w:rPr>
          <w:b/>
          <w:i/>
          <w:sz w:val="28"/>
          <w:szCs w:val="28"/>
        </w:rPr>
        <w:t>Okulumuzda  145</w:t>
      </w:r>
      <w:proofErr w:type="gramEnd"/>
      <w:r w:rsidRPr="00BD0AF7">
        <w:rPr>
          <w:b/>
          <w:i/>
          <w:sz w:val="28"/>
          <w:szCs w:val="28"/>
        </w:rPr>
        <w:t xml:space="preserve"> öğrenci eğitim öğretim görmektedir. Okulumuzda </w:t>
      </w:r>
      <w:proofErr w:type="spellStart"/>
      <w:r w:rsidRPr="00BD0AF7">
        <w:rPr>
          <w:b/>
          <w:i/>
          <w:sz w:val="28"/>
          <w:szCs w:val="28"/>
        </w:rPr>
        <w:t>digital</w:t>
      </w:r>
      <w:proofErr w:type="spellEnd"/>
      <w:r w:rsidRPr="00BD0AF7">
        <w:rPr>
          <w:b/>
          <w:i/>
          <w:sz w:val="28"/>
          <w:szCs w:val="28"/>
        </w:rPr>
        <w:t xml:space="preserve"> kütüphane bulunmaktadır.</w:t>
      </w:r>
    </w:p>
    <w:sectPr w:rsidR="00D6416C" w:rsidRPr="00BD0AF7" w:rsidSect="00D64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AF7"/>
    <w:rsid w:val="00BD0AF7"/>
    <w:rsid w:val="00D641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0AF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2022-11-28T12:14:00Z</dcterms:created>
  <dcterms:modified xsi:type="dcterms:W3CDTF">2022-11-28T12:15:00Z</dcterms:modified>
</cp:coreProperties>
</file>